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36"/>
          <w:szCs w:val="36"/>
          <w:rtl w:val="0"/>
        </w:rPr>
        <w:t xml:space="preserve">Gaslight Kids’ Drama Camp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3"/>
          <w:szCs w:val="23"/>
          <w:rtl w:val="0"/>
        </w:rPr>
        <w:t xml:space="preserve">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0"/>
          <w:szCs w:val="20"/>
          <w:rtl w:val="0"/>
        </w:rPr>
        <w:t xml:space="preserve">All Information is Confidential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" w:before="0" w:line="240" w:lineRule="auto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Please complete all information requested.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Incomplete applications will not be considered.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" w:before="0" w:line="240" w:lineRule="auto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The number of scholarships available is limited; application acceptance depends upon board review and availability of funds.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fee of $30 must accompany the application.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 If your child is accepted, you will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be asked to pay the additional $270 toward the full registration fee of $300.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(Partial scholarships are sometimes granted.  If a partial/half scholarship is granted, the $30 fee will be applied to the $150 due.)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Please return to Gaslight Theatre by April 15, 201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(Limit 1 scholarship per household)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Student Name_________________________________________________________________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Age_________ Grade Completed 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Gender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_____ Address______________________________________________________________________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City &amp; Zip_______________________________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Parent/Guardian 1______________________________________________________________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Home Phone:__________________________ Work Phone_____________________________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Cell Phone______________________ E-Mail________________________________________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Parent/Guardian 2______________________________________________________________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Home Phone__________________________ Work Phone______________________________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Cell Phone______________________E-Mail_________________________________________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Parents Occupations____________________________________________________________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Employed By__________________________________________________________________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Annual Gross Income: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under $20,000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$20,000-$40,000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$40,000-$60,000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$60,000-$80,000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over $80,000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Number of Adults in Household___________ Number of children in household______________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Are you applying for: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Full scholarship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Partial Scholarship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Please state the amount you are able to pay? 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Please attach a letter explaining why you are applying for the scholarship and what you hope can be gained from this experience.   Please limit comments to 1 page or less.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Signature 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Date______________________ 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